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30083D6B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267BDA">
              <w:rPr>
                <w:lang w:eastAsia="ko-KR"/>
              </w:rPr>
              <w:t>ARM Committee</w:t>
            </w:r>
          </w:p>
        </w:tc>
        <w:tc>
          <w:tcPr>
            <w:tcW w:w="5460" w:type="dxa"/>
          </w:tcPr>
          <w:p w14:paraId="743D69A9" w14:textId="370740EC" w:rsidR="00735535" w:rsidRPr="005A6BDB" w:rsidRDefault="005A6BDB">
            <w:pPr>
              <w:widowControl w:val="0"/>
              <w:jc w:val="right"/>
              <w:rPr>
                <w:lang w:eastAsia="ko-KR"/>
              </w:rPr>
            </w:pPr>
            <w:r w:rsidRPr="005A6BDB">
              <w:rPr>
                <w:lang w:eastAsia="ko-KR"/>
              </w:rPr>
              <w:t>ENG19-3.1.0.17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52212E5E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267BDA">
              <w:rPr>
                <w:lang w:eastAsia="ko-KR"/>
              </w:rPr>
              <w:t>ENG Committee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616E04EF" w:rsidR="00735535" w:rsidRPr="00F4321F" w:rsidRDefault="00267BDA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>10</w:t>
            </w:r>
            <w:r w:rsidR="00BA61DD">
              <w:rPr>
                <w:rFonts w:hint="eastAsia"/>
                <w:lang w:eastAsia="ko-KR"/>
              </w:rPr>
              <w:t xml:space="preserve"> </w:t>
            </w:r>
            <w:r>
              <w:rPr>
                <w:lang w:eastAsia="ko-KR"/>
              </w:rPr>
              <w:t>10</w:t>
            </w:r>
            <w:r w:rsidR="00BA61DD">
              <w:rPr>
                <w:rFonts w:hint="eastAsia"/>
                <w:lang w:eastAsia="ko-KR"/>
              </w:rPr>
              <w:t xml:space="preserve"> </w:t>
            </w:r>
            <w:r>
              <w:rPr>
                <w:lang w:eastAsia="ko-KR"/>
              </w:rPr>
              <w:t>2024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3A42C2" w14:textId="373DD771" w:rsidR="00267BDA" w:rsidRPr="00267BDA" w:rsidRDefault="00267BDA" w:rsidP="00267BDA">
      <w:pPr>
        <w:pStyle w:val="Documentname"/>
        <w:rPr>
          <w:sz w:val="32"/>
          <w:szCs w:val="32"/>
        </w:rPr>
      </w:pPr>
      <w:r>
        <w:rPr>
          <w:sz w:val="32"/>
          <w:szCs w:val="32"/>
        </w:rPr>
        <w:t xml:space="preserve">draft of </w:t>
      </w:r>
      <w:r w:rsidRPr="00267BDA">
        <w:rPr>
          <w:sz w:val="32"/>
          <w:szCs w:val="32"/>
        </w:rPr>
        <w:t>Buoy Tender</w:t>
      </w:r>
      <w:r>
        <w:rPr>
          <w:sz w:val="32"/>
          <w:szCs w:val="32"/>
        </w:rPr>
        <w:t xml:space="preserve"> </w:t>
      </w:r>
      <w:r w:rsidRPr="00267BDA">
        <w:rPr>
          <w:sz w:val="32"/>
          <w:szCs w:val="32"/>
        </w:rPr>
        <w:t>Activities</w:t>
      </w:r>
      <w:r>
        <w:rPr>
          <w:sz w:val="32"/>
          <w:szCs w:val="32"/>
        </w:rPr>
        <w:t xml:space="preserve"> guideline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2D728860" w14:textId="51A673F1" w:rsidR="0029327D" w:rsidRDefault="0029327D" w:rsidP="0029327D">
      <w:pPr>
        <w:pStyle w:val="BodyText"/>
      </w:pPr>
      <w:r>
        <w:t xml:space="preserve">The ARM Committee </w:t>
      </w:r>
      <w:r w:rsidR="00267BDA">
        <w:t xml:space="preserve">WG1 </w:t>
      </w:r>
      <w:r w:rsidR="00C65BEA">
        <w:t>i</w:t>
      </w:r>
      <w:r>
        <w:t>s request</w:t>
      </w:r>
      <w:r w:rsidR="00C65BEA">
        <w:t xml:space="preserve">ing </w:t>
      </w:r>
      <w:r>
        <w:t xml:space="preserve">the ENG Committee review the draft </w:t>
      </w:r>
      <w:r w:rsidR="00267BDA">
        <w:t>Guideline regarding</w:t>
      </w:r>
      <w:r>
        <w:t xml:space="preserve"> Buoy Tender </w:t>
      </w:r>
      <w:r w:rsidR="00267BDA">
        <w:t>Activities</w:t>
      </w:r>
      <w:r>
        <w:t xml:space="preserve">. </w:t>
      </w:r>
      <w:r w:rsidR="00C65BEA">
        <w:t xml:space="preserve">ARM WG1 developed this draft Guideline in response to a previous ENG Liaison Note ENG-16.3.2.3. </w:t>
      </w:r>
      <w:r>
        <w:t xml:space="preserve">The ARM WG1 thanks the ENG Committee </w:t>
      </w:r>
      <w:r w:rsidR="00267BDA">
        <w:t xml:space="preserve">in advance </w:t>
      </w:r>
      <w:r>
        <w:t xml:space="preserve">for </w:t>
      </w:r>
      <w:r w:rsidR="00267BDA">
        <w:t>providing this review and we look forward to receiving your inputs and recommendations.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609653AA" w:rsidR="00735535" w:rsidRDefault="00B67EAE">
      <w:pPr>
        <w:pStyle w:val="BodyText"/>
      </w:pPr>
      <w:r>
        <w:t xml:space="preserve">The </w:t>
      </w:r>
      <w:r w:rsidR="00C65BEA">
        <w:t>ENG</w:t>
      </w:r>
      <w:r w:rsidR="005D2524">
        <w:t xml:space="preserve"> </w:t>
      </w:r>
      <w:r>
        <w:t xml:space="preserve">committee is requested to review </w:t>
      </w:r>
      <w:r w:rsidR="00400FA0">
        <w:rPr>
          <w:rFonts w:eastAsia="MS Mincho" w:hint="eastAsia"/>
          <w:lang w:eastAsia="ja-JP"/>
        </w:rPr>
        <w:t xml:space="preserve">the </w:t>
      </w:r>
      <w:r w:rsidR="00C65BEA">
        <w:rPr>
          <w:rFonts w:eastAsia="MS Mincho"/>
          <w:lang w:eastAsia="ja-JP"/>
        </w:rPr>
        <w:t>draft Guideline</w:t>
      </w:r>
      <w:r w:rsidR="00400FA0">
        <w:rPr>
          <w:rFonts w:eastAsia="MS Mincho" w:hint="eastAsia"/>
          <w:lang w:eastAsia="ja-JP"/>
        </w:rPr>
        <w:t xml:space="preserve"> </w:t>
      </w:r>
      <w:r>
        <w:t xml:space="preserve">and </w:t>
      </w:r>
      <w:r w:rsidR="00C65BEA">
        <w:t>provide inputs and recommendations.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154F3" w14:textId="77777777" w:rsidR="00BF0C58" w:rsidRDefault="00BF0C58">
      <w:r>
        <w:separator/>
      </w:r>
    </w:p>
  </w:endnote>
  <w:endnote w:type="continuationSeparator" w:id="0">
    <w:p w14:paraId="69EFBE93" w14:textId="77777777" w:rsidR="00BF0C58" w:rsidRDefault="00BF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BF276" w14:textId="77777777" w:rsidR="00BF0C58" w:rsidRDefault="00BF0C58">
      <w:r>
        <w:separator/>
      </w:r>
    </w:p>
  </w:footnote>
  <w:footnote w:type="continuationSeparator" w:id="0">
    <w:p w14:paraId="678ACD66" w14:textId="77777777" w:rsidR="00BF0C58" w:rsidRDefault="00BF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171037"/>
    <w:rsid w:val="00213AC8"/>
    <w:rsid w:val="00266BC8"/>
    <w:rsid w:val="00267BDA"/>
    <w:rsid w:val="0029327D"/>
    <w:rsid w:val="002A0FCB"/>
    <w:rsid w:val="00302316"/>
    <w:rsid w:val="0032538F"/>
    <w:rsid w:val="00360E75"/>
    <w:rsid w:val="00376F88"/>
    <w:rsid w:val="003C051D"/>
    <w:rsid w:val="00400FA0"/>
    <w:rsid w:val="00405CE0"/>
    <w:rsid w:val="00511D98"/>
    <w:rsid w:val="005A6BDB"/>
    <w:rsid w:val="005B652F"/>
    <w:rsid w:val="005D2524"/>
    <w:rsid w:val="00610FC3"/>
    <w:rsid w:val="006C1816"/>
    <w:rsid w:val="00735535"/>
    <w:rsid w:val="007E50CA"/>
    <w:rsid w:val="008E6CDC"/>
    <w:rsid w:val="00906D83"/>
    <w:rsid w:val="009220A1"/>
    <w:rsid w:val="00960360"/>
    <w:rsid w:val="009F7E4A"/>
    <w:rsid w:val="00A0643F"/>
    <w:rsid w:val="00A32447"/>
    <w:rsid w:val="00AA3BDC"/>
    <w:rsid w:val="00AB514C"/>
    <w:rsid w:val="00AC2001"/>
    <w:rsid w:val="00AC5C46"/>
    <w:rsid w:val="00B67EAE"/>
    <w:rsid w:val="00B91419"/>
    <w:rsid w:val="00BA61DD"/>
    <w:rsid w:val="00BA64F6"/>
    <w:rsid w:val="00BD7941"/>
    <w:rsid w:val="00BF0C58"/>
    <w:rsid w:val="00BF75B6"/>
    <w:rsid w:val="00C51E1E"/>
    <w:rsid w:val="00C65BEA"/>
    <w:rsid w:val="00D17E26"/>
    <w:rsid w:val="00D228A2"/>
    <w:rsid w:val="00D4778E"/>
    <w:rsid w:val="00D63075"/>
    <w:rsid w:val="00DD4291"/>
    <w:rsid w:val="00E5604E"/>
    <w:rsid w:val="00F25B66"/>
    <w:rsid w:val="00F4321F"/>
    <w:rsid w:val="00FE7EC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customStyle="1" w:styleId="Documentname">
    <w:name w:val="Document name"/>
    <w:basedOn w:val="Normal"/>
    <w:rsid w:val="00267BDA"/>
    <w:pPr>
      <w:tabs>
        <w:tab w:val="clear" w:pos="851"/>
      </w:tabs>
      <w:suppressAutoHyphens w:val="0"/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403613-70EB-4D6C-84B4-5BB6A2EA9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Alisa Nechyporuk</cp:lastModifiedBy>
  <cp:revision>3</cp:revision>
  <cp:lastPrinted>2023-09-20T09:59:00Z</cp:lastPrinted>
  <dcterms:created xsi:type="dcterms:W3CDTF">2024-10-10T09:32:00Z</dcterms:created>
  <dcterms:modified xsi:type="dcterms:W3CDTF">2024-10-17T10:52:00Z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